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FB" w:rsidRDefault="00124FFB" w:rsidP="00124FFB">
      <w:pPr>
        <w:rPr>
          <w:rFonts w:ascii="黑体" w:eastAsia="黑体" w:hAnsi="宋体"/>
          <w:sz w:val="32"/>
          <w:szCs w:val="32"/>
        </w:rPr>
      </w:pPr>
    </w:p>
    <w:tbl>
      <w:tblPr>
        <w:tblW w:w="6580" w:type="dxa"/>
        <w:tblInd w:w="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127"/>
        <w:gridCol w:w="3178"/>
      </w:tblGrid>
      <w:tr w:rsidR="00124FFB" w:rsidTr="00563BA9">
        <w:trPr>
          <w:trHeight w:val="460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FFB" w:rsidRPr="00812F4D" w:rsidRDefault="00A422EA" w:rsidP="00620080">
            <w:pPr>
              <w:pStyle w:val="a7"/>
              <w:tabs>
                <w:tab w:val="left" w:pos="3240"/>
              </w:tabs>
              <w:ind w:left="0"/>
              <w:jc w:val="distribute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26" type="#_x0000_t78" style="position:absolute;left:0;text-align:left;margin-left:-187.55pt;margin-top:4.6pt;width:179.2pt;height:118.7pt;z-index:251655168" strokecolor="red" strokeweight="2.5pt">
                  <v:shadow color="#868686"/>
                  <v:textbox>
                    <w:txbxContent>
                      <w:p w:rsidR="005E4F7C" w:rsidRDefault="005E4F7C">
                        <w:r>
                          <w:rPr>
                            <w:rFonts w:hint="eastAsia"/>
                          </w:rPr>
                          <w:t>仅填写前两行</w:t>
                        </w:r>
                      </w:p>
                      <w:p w:rsidR="005E4F7C" w:rsidRDefault="005E4F7C">
                        <w:r>
                          <w:rPr>
                            <w:rFonts w:hint="eastAsia"/>
                          </w:rPr>
                          <w:t>类别为：“</w:t>
                        </w:r>
                        <w:r w:rsidRPr="005E4F7C">
                          <w:rPr>
                            <w:rFonts w:hint="eastAsia"/>
                          </w:rPr>
                          <w:t>重点项目</w:t>
                        </w:r>
                        <w:r>
                          <w:rPr>
                            <w:rFonts w:hint="eastAsia"/>
                          </w:rPr>
                          <w:t>”或者“</w:t>
                        </w:r>
                        <w:r w:rsidRPr="005E4F7C">
                          <w:rPr>
                            <w:rFonts w:hint="eastAsia"/>
                          </w:rPr>
                          <w:t>一般项目</w:t>
                        </w:r>
                        <w:r>
                          <w:rPr>
                            <w:rFonts w:hint="eastAsia"/>
                          </w:rPr>
                          <w:t>”；</w:t>
                        </w:r>
                      </w:p>
                      <w:p w:rsidR="005E4F7C" w:rsidRDefault="005E4F7C">
                        <w:r>
                          <w:rPr>
                            <w:rFonts w:hint="eastAsia"/>
                          </w:rPr>
                          <w:t>指南代码按指南上标注的实际代码（项目编号）填写</w:t>
                        </w:r>
                      </w:p>
                    </w:txbxContent>
                  </v:textbox>
                </v:shape>
              </w:pict>
            </w:r>
            <w:r w:rsidR="00124FFB" w:rsidRPr="00812F4D">
              <w:rPr>
                <w:rFonts w:hint="eastAsia"/>
                <w:sz w:val="28"/>
              </w:rPr>
              <w:t>申请人</w:t>
            </w:r>
          </w:p>
          <w:p w:rsidR="00124FFB" w:rsidRPr="00812F4D" w:rsidRDefault="00124FFB" w:rsidP="00563BA9">
            <w:pPr>
              <w:pStyle w:val="a7"/>
              <w:tabs>
                <w:tab w:val="left" w:pos="3240"/>
              </w:tabs>
              <w:ind w:left="0"/>
              <w:jc w:val="distribute"/>
              <w:rPr>
                <w:sz w:val="28"/>
              </w:rPr>
            </w:pPr>
            <w:r w:rsidRPr="00812F4D">
              <w:rPr>
                <w:rFonts w:hint="eastAsia"/>
                <w:sz w:val="28"/>
              </w:rPr>
              <w:t>填写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4FFB" w:rsidRPr="00812F4D" w:rsidRDefault="007C1338" w:rsidP="00563BA9">
            <w:pPr>
              <w:pStyle w:val="a7"/>
              <w:tabs>
                <w:tab w:val="left" w:pos="3240"/>
              </w:tabs>
              <w:ind w:left="0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项目</w:t>
            </w:r>
            <w:r w:rsidR="00124FFB" w:rsidRPr="00812F4D">
              <w:rPr>
                <w:rFonts w:hint="eastAsia"/>
                <w:sz w:val="28"/>
              </w:rPr>
              <w:t>类别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FFB" w:rsidRPr="00812F4D" w:rsidRDefault="00124FFB" w:rsidP="00563BA9">
            <w:pPr>
              <w:pStyle w:val="a7"/>
              <w:tabs>
                <w:tab w:val="left" w:pos="3240"/>
              </w:tabs>
              <w:ind w:left="0"/>
              <w:rPr>
                <w:sz w:val="28"/>
              </w:rPr>
            </w:pPr>
          </w:p>
        </w:tc>
      </w:tr>
      <w:tr w:rsidR="00124FFB" w:rsidTr="00563BA9">
        <w:trPr>
          <w:trHeight w:val="460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widowControl/>
              <w:jc w:val="left"/>
              <w:rPr>
                <w:rFonts w:ascii="宋体" w:eastAsia="仿宋_GB2312" w:hAnsi="Times New Roman"/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4FFB" w:rsidRPr="00812F4D" w:rsidRDefault="00124FFB" w:rsidP="00563BA9">
            <w:pPr>
              <w:pStyle w:val="a7"/>
              <w:tabs>
                <w:tab w:val="left" w:pos="3240"/>
              </w:tabs>
              <w:ind w:left="0"/>
              <w:jc w:val="distribute"/>
              <w:rPr>
                <w:sz w:val="28"/>
              </w:rPr>
            </w:pPr>
            <w:r w:rsidRPr="00812F4D">
              <w:rPr>
                <w:rFonts w:hint="eastAsia"/>
                <w:sz w:val="28"/>
              </w:rPr>
              <w:t>申请指南代码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FFB" w:rsidRPr="00812F4D" w:rsidRDefault="00124FFB" w:rsidP="00563BA9">
            <w:pPr>
              <w:pStyle w:val="a7"/>
              <w:tabs>
                <w:tab w:val="left" w:pos="3240"/>
              </w:tabs>
              <w:ind w:left="0"/>
              <w:rPr>
                <w:sz w:val="28"/>
              </w:rPr>
            </w:pPr>
          </w:p>
        </w:tc>
      </w:tr>
      <w:tr w:rsidR="00124FFB" w:rsidTr="00563BA9">
        <w:trPr>
          <w:trHeight w:val="460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4FFB" w:rsidRPr="00812F4D" w:rsidRDefault="00124FFB" w:rsidP="00563BA9">
            <w:pPr>
              <w:pStyle w:val="a7"/>
              <w:tabs>
                <w:tab w:val="left" w:pos="3240"/>
              </w:tabs>
              <w:ind w:left="0"/>
              <w:jc w:val="distribute"/>
              <w:rPr>
                <w:sz w:val="28"/>
              </w:rPr>
            </w:pPr>
            <w:r w:rsidRPr="00812F4D">
              <w:rPr>
                <w:rFonts w:hint="eastAsia"/>
                <w:sz w:val="28"/>
              </w:rPr>
              <w:t>基金办</w:t>
            </w:r>
          </w:p>
          <w:p w:rsidR="00124FFB" w:rsidRPr="00812F4D" w:rsidRDefault="00124FFB" w:rsidP="00563BA9">
            <w:pPr>
              <w:pStyle w:val="a7"/>
              <w:tabs>
                <w:tab w:val="left" w:pos="3240"/>
              </w:tabs>
              <w:ind w:left="0"/>
              <w:jc w:val="distribute"/>
              <w:rPr>
                <w:sz w:val="28"/>
              </w:rPr>
            </w:pPr>
            <w:r w:rsidRPr="00812F4D">
              <w:rPr>
                <w:rFonts w:hint="eastAsia"/>
                <w:sz w:val="28"/>
              </w:rPr>
              <w:t>填写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4FFB" w:rsidRPr="00812F4D" w:rsidRDefault="00124FFB" w:rsidP="00563BA9">
            <w:pPr>
              <w:pStyle w:val="a7"/>
              <w:tabs>
                <w:tab w:val="left" w:pos="3240"/>
              </w:tabs>
              <w:ind w:left="0"/>
              <w:jc w:val="distribute"/>
              <w:rPr>
                <w:sz w:val="28"/>
              </w:rPr>
            </w:pPr>
            <w:r w:rsidRPr="00812F4D">
              <w:rPr>
                <w:rFonts w:hint="eastAsia"/>
                <w:sz w:val="28"/>
              </w:rPr>
              <w:t>评审代码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FFB" w:rsidRPr="00812F4D" w:rsidRDefault="00124FFB" w:rsidP="00563BA9">
            <w:pPr>
              <w:pStyle w:val="a7"/>
              <w:tabs>
                <w:tab w:val="left" w:pos="3240"/>
              </w:tabs>
              <w:ind w:left="0"/>
              <w:rPr>
                <w:sz w:val="28"/>
              </w:rPr>
            </w:pPr>
          </w:p>
        </w:tc>
      </w:tr>
      <w:tr w:rsidR="00124FFB" w:rsidTr="00563BA9">
        <w:trPr>
          <w:trHeight w:val="460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widowControl/>
              <w:jc w:val="left"/>
              <w:rPr>
                <w:rFonts w:ascii="宋体" w:eastAsia="仿宋_GB2312" w:hAnsi="Times New Roman"/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4FFB" w:rsidRPr="00812F4D" w:rsidRDefault="00124FFB" w:rsidP="00563BA9">
            <w:pPr>
              <w:pStyle w:val="a7"/>
              <w:tabs>
                <w:tab w:val="left" w:pos="3240"/>
              </w:tabs>
              <w:ind w:left="0"/>
              <w:jc w:val="distribute"/>
              <w:rPr>
                <w:sz w:val="28"/>
              </w:rPr>
            </w:pPr>
            <w:r w:rsidRPr="00812F4D">
              <w:rPr>
                <w:rFonts w:hint="eastAsia"/>
                <w:sz w:val="28"/>
              </w:rPr>
              <w:t>受理时间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FFB" w:rsidRPr="00812F4D" w:rsidRDefault="00124FFB" w:rsidP="00563BA9">
            <w:pPr>
              <w:pStyle w:val="a7"/>
              <w:tabs>
                <w:tab w:val="left" w:pos="3240"/>
              </w:tabs>
              <w:ind w:left="0"/>
              <w:rPr>
                <w:sz w:val="28"/>
              </w:rPr>
            </w:pPr>
          </w:p>
        </w:tc>
      </w:tr>
    </w:tbl>
    <w:p w:rsidR="00124FFB" w:rsidRDefault="00124FFB" w:rsidP="00124FFB">
      <w:pPr>
        <w:pStyle w:val="a7"/>
        <w:tabs>
          <w:tab w:val="left" w:pos="3240"/>
        </w:tabs>
        <w:spacing w:line="440" w:lineRule="exact"/>
        <w:ind w:left="0"/>
        <w:rPr>
          <w:sz w:val="28"/>
        </w:rPr>
      </w:pPr>
    </w:p>
    <w:p w:rsidR="00124FFB" w:rsidRDefault="00124FFB" w:rsidP="00124FFB">
      <w:pPr>
        <w:pStyle w:val="a7"/>
        <w:tabs>
          <w:tab w:val="left" w:pos="3240"/>
        </w:tabs>
        <w:spacing w:line="440" w:lineRule="exact"/>
        <w:ind w:left="0"/>
        <w:rPr>
          <w:sz w:val="28"/>
        </w:rPr>
      </w:pPr>
    </w:p>
    <w:p w:rsidR="00124FFB" w:rsidRDefault="00124FFB" w:rsidP="00124FFB">
      <w:pPr>
        <w:pStyle w:val="a7"/>
        <w:tabs>
          <w:tab w:val="left" w:pos="3240"/>
        </w:tabs>
        <w:spacing w:line="440" w:lineRule="exact"/>
        <w:ind w:left="0"/>
        <w:rPr>
          <w:sz w:val="28"/>
        </w:rPr>
      </w:pPr>
    </w:p>
    <w:p w:rsidR="00124FFB" w:rsidRDefault="00766C81" w:rsidP="00124FFB">
      <w:pPr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装备</w:t>
      </w:r>
      <w:r w:rsidR="00124FFB">
        <w:rPr>
          <w:rFonts w:ascii="黑体" w:eastAsia="黑体" w:hint="eastAsia"/>
          <w:b/>
          <w:sz w:val="44"/>
        </w:rPr>
        <w:t>预研领域基金</w:t>
      </w:r>
      <w:r w:rsidR="000C698A">
        <w:rPr>
          <w:rFonts w:ascii="黑体" w:eastAsia="黑体" w:hint="eastAsia"/>
          <w:b/>
          <w:sz w:val="44"/>
        </w:rPr>
        <w:t>项目</w:t>
      </w:r>
    </w:p>
    <w:p w:rsidR="00124FFB" w:rsidRDefault="00124FFB" w:rsidP="00124FFB">
      <w:pPr>
        <w:jc w:val="center"/>
        <w:rPr>
          <w:rFonts w:eastAsia="黑体"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申请书（盲评）</w:t>
      </w:r>
    </w:p>
    <w:p w:rsidR="00124FFB" w:rsidRDefault="00124FFB" w:rsidP="00124FFB">
      <w:pPr>
        <w:pStyle w:val="a7"/>
        <w:tabs>
          <w:tab w:val="left" w:pos="3240"/>
        </w:tabs>
        <w:spacing w:line="580" w:lineRule="exact"/>
        <w:ind w:left="0" w:firstLine="944"/>
        <w:rPr>
          <w:rFonts w:ascii="仿宋_GB2312"/>
          <w:sz w:val="32"/>
        </w:rPr>
      </w:pPr>
    </w:p>
    <w:p w:rsidR="00124FFB" w:rsidRDefault="00A422EA" w:rsidP="00124FFB">
      <w:pPr>
        <w:pStyle w:val="a7"/>
        <w:tabs>
          <w:tab w:val="left" w:pos="3240"/>
        </w:tabs>
        <w:spacing w:line="580" w:lineRule="exact"/>
        <w:ind w:left="0" w:firstLine="944"/>
        <w:rPr>
          <w:rFonts w:ascii="仿宋_GB2312"/>
          <w:sz w:val="32"/>
        </w:rPr>
      </w:pPr>
      <w:r>
        <w:rPr>
          <w:rFonts w:ascii="仿宋_GB2312"/>
          <w:noProof/>
          <w:sz w:val="32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7" type="#_x0000_t77" style="position:absolute;left:0;text-align:left;margin-left:127.8pt;margin-top:23.6pt;width:241.25pt;height:37.95pt;z-index:251656192" strokecolor="red" strokeweight="2.5pt">
            <v:shadow color="#868686"/>
            <v:textbox>
              <w:txbxContent>
                <w:p w:rsidR="005E4F7C" w:rsidRDefault="00186EB8">
                  <w:r w:rsidRPr="00186EB8">
                    <w:rPr>
                      <w:rFonts w:hint="eastAsia"/>
                      <w:highlight w:val="yellow"/>
                    </w:rPr>
                    <w:t>项目名称必须与指南保持一致！！！</w:t>
                  </w:r>
                </w:p>
              </w:txbxContent>
            </v:textbox>
          </v:shape>
        </w:pict>
      </w:r>
    </w:p>
    <w:p w:rsidR="00124FFB" w:rsidRDefault="000C698A" w:rsidP="00124FFB">
      <w:pPr>
        <w:pStyle w:val="a7"/>
        <w:tabs>
          <w:tab w:val="left" w:pos="3240"/>
        </w:tabs>
        <w:spacing w:line="580" w:lineRule="exact"/>
        <w:ind w:left="0" w:firstLine="944"/>
        <w:rPr>
          <w:rFonts w:ascii="仿宋_GB2312"/>
          <w:sz w:val="32"/>
        </w:rPr>
      </w:pPr>
      <w:r>
        <w:rPr>
          <w:rFonts w:ascii="仿宋_GB2312" w:hint="eastAsia"/>
          <w:sz w:val="32"/>
        </w:rPr>
        <w:t>项目</w:t>
      </w:r>
      <w:r w:rsidR="00124FFB">
        <w:rPr>
          <w:rFonts w:ascii="仿宋_GB2312" w:hint="eastAsia"/>
          <w:sz w:val="32"/>
        </w:rPr>
        <w:t xml:space="preserve">名称： </w:t>
      </w:r>
    </w:p>
    <w:p w:rsidR="00124FFB" w:rsidRDefault="00124FFB" w:rsidP="00124FFB">
      <w:pPr>
        <w:pStyle w:val="a7"/>
        <w:tabs>
          <w:tab w:val="left" w:pos="3240"/>
        </w:tabs>
        <w:spacing w:line="580" w:lineRule="exact"/>
        <w:ind w:left="0" w:firstLine="944"/>
        <w:rPr>
          <w:rFonts w:ascii="仿宋_GB2312"/>
          <w:sz w:val="32"/>
        </w:rPr>
      </w:pPr>
      <w:r>
        <w:rPr>
          <w:rFonts w:ascii="仿宋_GB2312" w:hint="eastAsia"/>
          <w:sz w:val="32"/>
        </w:rPr>
        <w:t>申请时间：</w:t>
      </w:r>
    </w:p>
    <w:p w:rsidR="00124FFB" w:rsidRDefault="00A422EA" w:rsidP="00124FFB">
      <w:pPr>
        <w:jc w:val="center"/>
        <w:rPr>
          <w:rFonts w:ascii="仿宋_GB2312"/>
          <w:sz w:val="36"/>
        </w:rPr>
      </w:pPr>
      <w:r>
        <w:rPr>
          <w:rFonts w:ascii="仿宋_GB2312"/>
          <w:noProof/>
          <w:sz w:val="36"/>
        </w:rPr>
        <w:pict>
          <v:rect id="_x0000_s1028" style="position:absolute;left:0;text-align:left;margin-left:-3pt;margin-top:13pt;width:462.8pt;height:279.75pt;z-index:251657216" strokecolor="red" strokeweight="2.25pt">
            <v:textbox style="mso-next-textbox:#_x0000_s1028">
              <w:txbxContent>
                <w:p w:rsidR="005E4F7C" w:rsidRDefault="005E4F7C" w:rsidP="005E4F7C">
                  <w:pPr>
                    <w:jc w:val="center"/>
                    <w:rPr>
                      <w:sz w:val="52"/>
                    </w:rPr>
                  </w:pPr>
                  <w:r w:rsidRPr="005E4F7C">
                    <w:rPr>
                      <w:rFonts w:hint="eastAsia"/>
                      <w:sz w:val="52"/>
                      <w:highlight w:val="yellow"/>
                    </w:rPr>
                    <w:t>封面单面打印</w:t>
                  </w:r>
                </w:p>
                <w:p w:rsidR="00186EB8" w:rsidRPr="00310813" w:rsidRDefault="00186EB8" w:rsidP="00F97090">
                  <w:pPr>
                    <w:rPr>
                      <w:sz w:val="24"/>
                      <w:szCs w:val="24"/>
                    </w:rPr>
                  </w:pPr>
                  <w:r w:rsidRPr="00310813">
                    <w:rPr>
                      <w:rFonts w:hint="eastAsia"/>
                      <w:sz w:val="24"/>
                      <w:szCs w:val="24"/>
                    </w:rPr>
                    <w:t>提交要求：</w:t>
                  </w:r>
                  <w:r w:rsidRPr="00310813">
                    <w:rPr>
                      <w:rFonts w:hint="eastAsia"/>
                      <w:sz w:val="24"/>
                      <w:szCs w:val="24"/>
                      <w:highlight w:val="yellow"/>
                    </w:rPr>
                    <w:t>（请务必严格执行）</w:t>
                  </w:r>
                </w:p>
                <w:p w:rsidR="00186EB8" w:rsidRPr="00310813" w:rsidRDefault="00186EB8" w:rsidP="00F97090">
                  <w:pPr>
                    <w:rPr>
                      <w:sz w:val="24"/>
                      <w:szCs w:val="24"/>
                    </w:rPr>
                  </w:pPr>
                  <w:r w:rsidRPr="00310813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310813">
                    <w:rPr>
                      <w:rFonts w:hint="eastAsia"/>
                      <w:sz w:val="24"/>
                      <w:szCs w:val="24"/>
                    </w:rPr>
                    <w:t>、简装，不得胶装；</w:t>
                  </w:r>
                </w:p>
                <w:p w:rsidR="00F97090" w:rsidRDefault="00186EB8" w:rsidP="00F97090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310813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310813">
                    <w:rPr>
                      <w:rFonts w:hint="eastAsia"/>
                      <w:sz w:val="24"/>
                      <w:szCs w:val="24"/>
                    </w:rPr>
                    <w:t>、提交内容：</w:t>
                  </w:r>
                  <w:r w:rsidR="00F97090" w:rsidRPr="00F97090">
                    <w:rPr>
                      <w:rFonts w:hint="eastAsia"/>
                      <w:sz w:val="24"/>
                      <w:szCs w:val="24"/>
                      <w:highlight w:val="yellow"/>
                    </w:rPr>
                    <w:t>重点基金提交</w:t>
                  </w:r>
                  <w:r w:rsidR="00F97090" w:rsidRPr="00FF1931">
                    <w:rPr>
                      <w:rFonts w:hint="eastAsia"/>
                      <w:sz w:val="24"/>
                      <w:szCs w:val="24"/>
                      <w:highlight w:val="yellow"/>
                    </w:rPr>
                    <w:t>《领域基金项目申请书（盲评）》纸质一式</w:t>
                  </w:r>
                  <w:r w:rsidR="00F97090" w:rsidRPr="00FF1931">
                    <w:rPr>
                      <w:rFonts w:hint="eastAsia"/>
                      <w:sz w:val="24"/>
                      <w:szCs w:val="24"/>
                      <w:highlight w:val="yellow"/>
                    </w:rPr>
                    <w:t>7</w:t>
                  </w:r>
                  <w:r w:rsidR="00F97090" w:rsidRPr="00FF1931">
                    <w:rPr>
                      <w:rFonts w:hint="eastAsia"/>
                      <w:sz w:val="24"/>
                      <w:szCs w:val="24"/>
                      <w:highlight w:val="yellow"/>
                    </w:rPr>
                    <w:t>份、《领域基金申报项目信息表》和《领域基金项目申请书（盲评）》电子版光盘</w:t>
                  </w:r>
                  <w:r w:rsidR="00F97090" w:rsidRPr="00FF1931">
                    <w:rPr>
                      <w:rFonts w:hint="eastAsia"/>
                      <w:sz w:val="24"/>
                      <w:szCs w:val="24"/>
                      <w:highlight w:val="yellow"/>
                    </w:rPr>
                    <w:t>1</w:t>
                  </w:r>
                  <w:r w:rsidR="00F97090" w:rsidRPr="00FF1931">
                    <w:rPr>
                      <w:rFonts w:hint="eastAsia"/>
                      <w:sz w:val="24"/>
                      <w:szCs w:val="24"/>
                      <w:highlight w:val="yellow"/>
                    </w:rPr>
                    <w:t>份</w:t>
                  </w:r>
                  <w:r w:rsidR="00F97090" w:rsidRPr="00F97090">
                    <w:rPr>
                      <w:rFonts w:hint="eastAsia"/>
                      <w:sz w:val="24"/>
                      <w:szCs w:val="24"/>
                    </w:rPr>
                    <w:t>。</w:t>
                  </w:r>
                  <w:r w:rsidRPr="00310813">
                    <w:rPr>
                      <w:rFonts w:hint="eastAsia"/>
                      <w:sz w:val="24"/>
                      <w:szCs w:val="24"/>
                    </w:rPr>
                    <w:t>纸件装袋提交（棕色牛皮纸档案袋），封面标明项目编号、项目名称、申报单位（</w:t>
                  </w:r>
                  <w:r w:rsidRPr="00310813">
                    <w:rPr>
                      <w:rFonts w:hint="eastAsia"/>
                      <w:sz w:val="24"/>
                      <w:szCs w:val="24"/>
                      <w:highlight w:val="yellow"/>
                    </w:rPr>
                    <w:t>合作单位</w:t>
                  </w:r>
                  <w:r w:rsidRPr="00310813">
                    <w:rPr>
                      <w:rFonts w:hint="eastAsia"/>
                      <w:sz w:val="24"/>
                      <w:szCs w:val="24"/>
                    </w:rPr>
                    <w:t>）、申请人及其联系电话（</w:t>
                  </w:r>
                  <w:r w:rsidRPr="00310813">
                    <w:rPr>
                      <w:rFonts w:hint="eastAsia"/>
                      <w:sz w:val="24"/>
                      <w:szCs w:val="24"/>
                      <w:highlight w:val="yellow"/>
                    </w:rPr>
                    <w:t>统一打印标签贴上，不要手写</w:t>
                  </w:r>
                  <w:r w:rsidR="00F97090">
                    <w:rPr>
                      <w:rFonts w:hint="eastAsia"/>
                      <w:sz w:val="24"/>
                      <w:szCs w:val="24"/>
                    </w:rPr>
                    <w:t>）；</w:t>
                  </w:r>
                </w:p>
                <w:p w:rsidR="00A4195B" w:rsidRDefault="00F97090" w:rsidP="00F97090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FF1931">
                    <w:rPr>
                      <w:rFonts w:hint="eastAsia"/>
                      <w:sz w:val="24"/>
                      <w:szCs w:val="24"/>
                      <w:highlight w:val="yellow"/>
                    </w:rPr>
                    <w:t>一般基金提交一般项目提交《领域基金申报项目信息表》和《领域基金项目申请书（盲评）》电子版</w:t>
                  </w:r>
                  <w:r w:rsidRPr="00FF1931">
                    <w:rPr>
                      <w:rFonts w:hint="eastAsia"/>
                      <w:sz w:val="24"/>
                      <w:szCs w:val="24"/>
                      <w:highlight w:val="yellow"/>
                    </w:rPr>
                    <w:t>1</w:t>
                  </w:r>
                  <w:r w:rsidRPr="00FF1931">
                    <w:rPr>
                      <w:rFonts w:hint="eastAsia"/>
                      <w:sz w:val="24"/>
                      <w:szCs w:val="24"/>
                      <w:highlight w:val="yellow"/>
                    </w:rPr>
                    <w:t>份，《非涉密承诺书》纸质版一式</w:t>
                  </w:r>
                  <w:r w:rsidRPr="00FF1931">
                    <w:rPr>
                      <w:rFonts w:hint="eastAsia"/>
                      <w:sz w:val="24"/>
                      <w:szCs w:val="24"/>
                      <w:highlight w:val="yellow"/>
                    </w:rPr>
                    <w:t>1</w:t>
                  </w:r>
                  <w:r w:rsidRPr="00FF1931">
                    <w:rPr>
                      <w:rFonts w:hint="eastAsia"/>
                      <w:sz w:val="24"/>
                      <w:szCs w:val="24"/>
                      <w:highlight w:val="yellow"/>
                    </w:rPr>
                    <w:t>份。</w:t>
                  </w:r>
                </w:p>
                <w:p w:rsidR="00186EB8" w:rsidRPr="00310813" w:rsidRDefault="00186EB8" w:rsidP="00F97090">
                  <w:pPr>
                    <w:rPr>
                      <w:sz w:val="24"/>
                      <w:szCs w:val="24"/>
                    </w:rPr>
                  </w:pPr>
                  <w:r w:rsidRPr="00310813">
                    <w:rPr>
                      <w:rFonts w:hint="eastAsia"/>
                      <w:sz w:val="24"/>
                      <w:szCs w:val="24"/>
                    </w:rPr>
                    <w:t>申请书电子版按照“</w:t>
                  </w:r>
                  <w:r w:rsidRPr="00310813">
                    <w:rPr>
                      <w:rFonts w:hint="eastAsia"/>
                      <w:sz w:val="24"/>
                      <w:szCs w:val="24"/>
                      <w:highlight w:val="yellow"/>
                    </w:rPr>
                    <w:t>项目编号</w:t>
                  </w:r>
                  <w:r w:rsidRPr="00310813">
                    <w:rPr>
                      <w:rFonts w:hint="eastAsia"/>
                      <w:sz w:val="24"/>
                      <w:szCs w:val="24"/>
                      <w:highlight w:val="yellow"/>
                    </w:rPr>
                    <w:t>-</w:t>
                  </w:r>
                  <w:r w:rsidRPr="00310813">
                    <w:rPr>
                      <w:rFonts w:hint="eastAsia"/>
                      <w:sz w:val="24"/>
                      <w:szCs w:val="24"/>
                      <w:highlight w:val="yellow"/>
                    </w:rPr>
                    <w:t>项目名称</w:t>
                  </w:r>
                  <w:r w:rsidRPr="00310813">
                    <w:rPr>
                      <w:rFonts w:hint="eastAsia"/>
                      <w:sz w:val="24"/>
                      <w:szCs w:val="24"/>
                      <w:highlight w:val="yellow"/>
                    </w:rPr>
                    <w:t>-</w:t>
                  </w:r>
                  <w:r w:rsidRPr="00310813">
                    <w:rPr>
                      <w:rFonts w:hint="eastAsia"/>
                      <w:sz w:val="24"/>
                      <w:szCs w:val="24"/>
                      <w:highlight w:val="yellow"/>
                    </w:rPr>
                    <w:t>申报单位简称</w:t>
                  </w:r>
                  <w:r w:rsidRPr="00310813">
                    <w:rPr>
                      <w:rFonts w:hint="eastAsia"/>
                      <w:sz w:val="24"/>
                      <w:szCs w:val="24"/>
                      <w:highlight w:val="yellow"/>
                    </w:rPr>
                    <w:t>-</w:t>
                  </w:r>
                  <w:r w:rsidRPr="00310813">
                    <w:rPr>
                      <w:rFonts w:hint="eastAsia"/>
                      <w:sz w:val="24"/>
                      <w:szCs w:val="24"/>
                      <w:highlight w:val="yellow"/>
                    </w:rPr>
                    <w:t>项目申请书（盲评）</w:t>
                  </w:r>
                  <w:r w:rsidRPr="00310813">
                    <w:rPr>
                      <w:rFonts w:hint="eastAsia"/>
                      <w:sz w:val="24"/>
                      <w:szCs w:val="24"/>
                    </w:rPr>
                    <w:t>”命名</w:t>
                  </w:r>
                  <w:r w:rsidR="00F97090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186EB8" w:rsidRPr="00310813" w:rsidRDefault="00E557EB" w:rsidP="00F97090">
                  <w:pPr>
                    <w:rPr>
                      <w:sz w:val="24"/>
                      <w:szCs w:val="24"/>
                    </w:rPr>
                  </w:pPr>
                  <w:r w:rsidRPr="00310813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186EB8" w:rsidRPr="00310813">
                    <w:rPr>
                      <w:rFonts w:hint="eastAsia"/>
                      <w:sz w:val="24"/>
                      <w:szCs w:val="24"/>
                    </w:rPr>
                    <w:t>、格式模板里没有的内容，不要额外增加，否则会被退回，如：模板里没有要求参考文献内容，因此不要加；</w:t>
                  </w:r>
                  <w:r w:rsidR="00186EB8" w:rsidRPr="00310813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186EB8" w:rsidRPr="00310813" w:rsidRDefault="00E557EB" w:rsidP="00F97090">
                  <w:pPr>
                    <w:rPr>
                      <w:sz w:val="24"/>
                      <w:szCs w:val="24"/>
                    </w:rPr>
                  </w:pPr>
                  <w:r w:rsidRPr="00310813"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="00186EB8" w:rsidRPr="00310813">
                    <w:rPr>
                      <w:rFonts w:hint="eastAsia"/>
                      <w:sz w:val="24"/>
                      <w:szCs w:val="24"/>
                    </w:rPr>
                    <w:t>、盲审的申请书中</w:t>
                  </w:r>
                  <w:r w:rsidR="00186EB8" w:rsidRPr="00310813">
                    <w:rPr>
                      <w:rFonts w:hint="eastAsia"/>
                      <w:sz w:val="24"/>
                      <w:szCs w:val="24"/>
                      <w:highlight w:val="yellow"/>
                    </w:rPr>
                    <w:t>不要体现任何单位信息，包括参研单位</w:t>
                  </w:r>
                  <w:r w:rsidR="00186EB8" w:rsidRPr="00310813">
                    <w:rPr>
                      <w:rFonts w:hint="eastAsia"/>
                      <w:sz w:val="24"/>
                      <w:szCs w:val="24"/>
                    </w:rPr>
                    <w:t>；</w:t>
                  </w:r>
                </w:p>
                <w:p w:rsidR="00CA5426" w:rsidRPr="00310813" w:rsidRDefault="00E557EB" w:rsidP="00F97090">
                  <w:pPr>
                    <w:rPr>
                      <w:sz w:val="24"/>
                      <w:szCs w:val="24"/>
                    </w:rPr>
                  </w:pPr>
                  <w:r w:rsidRPr="00310813">
                    <w:rPr>
                      <w:rFonts w:hint="eastAsia"/>
                      <w:sz w:val="24"/>
                      <w:szCs w:val="24"/>
                    </w:rPr>
                    <w:t>5</w:t>
                  </w:r>
                  <w:r w:rsidR="00186EB8" w:rsidRPr="00310813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="00186EB8" w:rsidRPr="00310813">
                    <w:rPr>
                      <w:rFonts w:hint="eastAsia"/>
                      <w:sz w:val="24"/>
                      <w:szCs w:val="24"/>
                      <w:highlight w:val="yellow"/>
                      <w:u w:val="single"/>
                    </w:rPr>
                    <w:t>联合申报的项目，所有联合单位的都要交申报单位信息表（</w:t>
                  </w:r>
                  <w:r w:rsidR="00186EB8" w:rsidRPr="00310813">
                    <w:rPr>
                      <w:rFonts w:hint="eastAsia"/>
                      <w:color w:val="FF0000"/>
                      <w:sz w:val="24"/>
                      <w:szCs w:val="24"/>
                      <w:highlight w:val="yellow"/>
                      <w:u w:val="single"/>
                    </w:rPr>
                    <w:t>盖章原件</w:t>
                  </w:r>
                  <w:r w:rsidR="00186EB8" w:rsidRPr="00310813">
                    <w:rPr>
                      <w:rFonts w:hint="eastAsia"/>
                      <w:sz w:val="24"/>
                      <w:szCs w:val="24"/>
                      <w:highlight w:val="yellow"/>
                      <w:u w:val="single"/>
                    </w:rPr>
                    <w:t>），提交项目申请书时一并提交；</w:t>
                  </w:r>
                </w:p>
              </w:txbxContent>
            </v:textbox>
          </v:rect>
        </w:pict>
      </w:r>
    </w:p>
    <w:p w:rsidR="00124FFB" w:rsidRDefault="00124FFB" w:rsidP="00124FFB">
      <w:pPr>
        <w:jc w:val="center"/>
        <w:rPr>
          <w:rFonts w:ascii="仿宋_GB2312"/>
          <w:sz w:val="36"/>
        </w:rPr>
      </w:pPr>
    </w:p>
    <w:p w:rsidR="00124FFB" w:rsidRDefault="00124FFB" w:rsidP="00124FFB">
      <w:pPr>
        <w:jc w:val="center"/>
        <w:rPr>
          <w:rFonts w:ascii="仿宋_GB2312"/>
          <w:sz w:val="36"/>
        </w:rPr>
      </w:pPr>
    </w:p>
    <w:p w:rsidR="00124FFB" w:rsidRDefault="00124FFB" w:rsidP="00124FFB">
      <w:pPr>
        <w:jc w:val="center"/>
        <w:rPr>
          <w:rFonts w:ascii="仿宋_GB2312"/>
          <w:sz w:val="36"/>
        </w:rPr>
      </w:pPr>
    </w:p>
    <w:p w:rsidR="00124FFB" w:rsidRDefault="00124FFB" w:rsidP="00124FFB">
      <w:pPr>
        <w:jc w:val="center"/>
        <w:rPr>
          <w:rFonts w:ascii="仿宋_GB2312"/>
          <w:sz w:val="36"/>
        </w:rPr>
      </w:pPr>
    </w:p>
    <w:p w:rsidR="00124FFB" w:rsidRDefault="00124FFB" w:rsidP="00124FFB">
      <w:pPr>
        <w:pStyle w:val="a7"/>
        <w:tabs>
          <w:tab w:val="left" w:pos="3240"/>
        </w:tabs>
        <w:spacing w:line="480" w:lineRule="exact"/>
        <w:ind w:left="0"/>
        <w:jc w:val="center"/>
        <w:rPr>
          <w:rFonts w:ascii="黑体" w:eastAsia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一、申请经费预算表</w:t>
      </w:r>
    </w:p>
    <w:tbl>
      <w:tblPr>
        <w:tblW w:w="9399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2"/>
        <w:gridCol w:w="1298"/>
        <w:gridCol w:w="4139"/>
      </w:tblGrid>
      <w:tr w:rsidR="00124FFB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FB" w:rsidRDefault="00A422EA" w:rsidP="00563BA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rect id="_x0000_s1032" style="position:absolute;left:0;text-align:left;margin-left:18.15pt;margin-top:-66.9pt;width:434.2pt;height:35.15pt;z-index:251660288">
                  <v:textbox>
                    <w:txbxContent>
                      <w:p w:rsidR="003950EA" w:rsidRPr="003950EA" w:rsidRDefault="003950EA" w:rsidP="003950EA">
                        <w:pPr>
                          <w:jc w:val="center"/>
                          <w:rPr>
                            <w:sz w:val="32"/>
                          </w:rPr>
                        </w:pPr>
                        <w:r w:rsidRPr="003950EA">
                          <w:rPr>
                            <w:rFonts w:hint="eastAsia"/>
                            <w:sz w:val="32"/>
                            <w:highlight w:val="yellow"/>
                          </w:rPr>
                          <w:t>本页以后双面打印</w:t>
                        </w:r>
                      </w:p>
                    </w:txbxContent>
                  </v:textbox>
                </v:rect>
              </w:pict>
            </w:r>
            <w:r w:rsidR="00124FFB">
              <w:rPr>
                <w:rFonts w:ascii="仿宋_GB2312" w:eastAsia="仿宋_GB2312" w:hint="eastAsia"/>
                <w:sz w:val="28"/>
                <w:szCs w:val="28"/>
              </w:rPr>
              <w:t>申请资助金额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FFB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预算支出科目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  额</w:t>
            </w:r>
          </w:p>
          <w:p w:rsidR="00124FFB" w:rsidRDefault="00124FFB" w:rsidP="00563BA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计算理由及根据</w:t>
            </w:r>
          </w:p>
        </w:tc>
      </w:tr>
      <w:tr w:rsidR="00124FFB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1、设计费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A422EA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noProof/>
                <w:sz w:val="28"/>
                <w:szCs w:val="28"/>
              </w:rPr>
              <w:pict>
                <v:rect id="_x0000_s1029" style="position:absolute;left:0;text-align:left;margin-left:11.25pt;margin-top:15.9pt;width:175.35pt;height:152.2pt;z-index:251658240;mso-position-horizontal-relative:text;mso-position-vertical-relative:text" strokecolor="red" strokeweight="2.5pt">
                  <v:shadow color="#868686"/>
                  <v:textbox>
                    <w:txbxContent>
                      <w:p w:rsidR="00CA5426" w:rsidRDefault="004919CC"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="00CA5426">
                          <w:rPr>
                            <w:rFonts w:hint="eastAsia"/>
                          </w:rPr>
                          <w:t>编制依据参考“计计字</w:t>
                        </w:r>
                        <w:r w:rsidR="00CA5426">
                          <w:rPr>
                            <w:rFonts w:hint="eastAsia"/>
                          </w:rPr>
                          <w:t>[1995]1765</w:t>
                        </w:r>
                        <w:r w:rsidR="00CA5426">
                          <w:rPr>
                            <w:rFonts w:hint="eastAsia"/>
                          </w:rPr>
                          <w:t>号文件”，百度可查；</w:t>
                        </w:r>
                      </w:p>
                      <w:p w:rsidR="004919CC" w:rsidRDefault="00CA5426"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="004919CC">
                          <w:rPr>
                            <w:rFonts w:hint="eastAsia"/>
                          </w:rPr>
                          <w:t>固定资产使用费、收益、不可预见费均为</w:t>
                        </w:r>
                        <w:r w:rsidR="004919CC">
                          <w:rPr>
                            <w:rFonts w:hint="eastAsia"/>
                          </w:rPr>
                          <w:t>0</w:t>
                        </w:r>
                        <w:r w:rsidR="004919CC">
                          <w:rPr>
                            <w:rFonts w:hint="eastAsia"/>
                          </w:rPr>
                          <w:t>；</w:t>
                        </w:r>
                      </w:p>
                      <w:p w:rsidR="004919CC" w:rsidRPr="004919CC" w:rsidRDefault="00CA5426">
                        <w:r>
                          <w:rPr>
                            <w:rFonts w:hint="eastAsia"/>
                          </w:rPr>
                          <w:t>3</w:t>
                        </w:r>
                        <w:r w:rsidR="004919CC">
                          <w:rPr>
                            <w:rFonts w:hint="eastAsia"/>
                          </w:rPr>
                          <w:t>、管理费按要求不超过</w:t>
                        </w:r>
                        <w:r w:rsidR="004919CC">
                          <w:rPr>
                            <w:rFonts w:hint="eastAsia"/>
                          </w:rPr>
                          <w:t>5%</w:t>
                        </w:r>
                        <w:r w:rsidR="004919CC">
                          <w:rPr>
                            <w:rFonts w:hint="eastAsia"/>
                          </w:rPr>
                          <w:t>；</w:t>
                        </w:r>
                      </w:p>
                      <w:p w:rsidR="004919CC" w:rsidRDefault="00186EB8">
                        <w:r>
                          <w:rPr>
                            <w:rFonts w:hint="eastAsia"/>
                          </w:rPr>
                          <w:t>经费不能超过指南限额！！</w:t>
                        </w:r>
                      </w:p>
                      <w:p w:rsidR="005E4F7C" w:rsidRDefault="005E4F7C" w:rsidP="004919CC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理由及依据部分</w:t>
                        </w:r>
                        <w:r w:rsidR="004919CC">
                          <w:rPr>
                            <w:rFonts w:hint="eastAsia"/>
                          </w:rPr>
                          <w:t>不要留空（预算为</w:t>
                        </w:r>
                        <w:r w:rsidR="004919CC">
                          <w:rPr>
                            <w:rFonts w:hint="eastAsia"/>
                          </w:rPr>
                          <w:t>0</w:t>
                        </w:r>
                        <w:r w:rsidR="004919CC">
                          <w:rPr>
                            <w:rFonts w:hint="eastAsia"/>
                          </w:rPr>
                          <w:t>的除外）</w:t>
                        </w:r>
                        <w:r w:rsidR="006F596F">
                          <w:rPr>
                            <w:rFonts w:hint="eastAsia"/>
                          </w:rPr>
                          <w:t>，如：工资费</w:t>
                        </w:r>
                        <w:r w:rsidR="006F596F">
                          <w:rPr>
                            <w:rFonts w:hint="eastAsia"/>
                          </w:rPr>
                          <w:t>10</w:t>
                        </w:r>
                        <w:r w:rsidR="006F596F">
                          <w:rPr>
                            <w:rFonts w:hint="eastAsia"/>
                          </w:rPr>
                          <w:t>万，理由部分要写给多少人按多少工作量每年发多少钱，最后计算出来是</w:t>
                        </w:r>
                        <w:r w:rsidR="006F596F">
                          <w:rPr>
                            <w:rFonts w:hint="eastAsia"/>
                          </w:rPr>
                          <w:t>10</w:t>
                        </w:r>
                        <w:r w:rsidR="006F596F">
                          <w:rPr>
                            <w:rFonts w:hint="eastAsia"/>
                          </w:rPr>
                          <w:t>万</w:t>
                        </w:r>
                      </w:p>
                    </w:txbxContent>
                  </v:textbox>
                </v:rect>
              </w:pict>
            </w:r>
          </w:p>
        </w:tc>
      </w:tr>
      <w:tr w:rsidR="00124FFB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2、材料费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124FFB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3、外协费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124FFB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4、专用费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124FFB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5、试验费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124FFB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6、固定资产使用费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124FFB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7、工资费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124FFB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8、管理费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2A710C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C" w:rsidRDefault="002A710C" w:rsidP="00563BA9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9、收益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0C" w:rsidRDefault="002A710C" w:rsidP="00563BA9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0C" w:rsidRDefault="002A710C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2A710C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C" w:rsidRDefault="002A710C" w:rsidP="00563BA9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10、不可预见费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0C" w:rsidRDefault="002A710C" w:rsidP="00563BA9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0C" w:rsidRDefault="002A710C" w:rsidP="00563BA9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124FFB" w:rsidTr="00563BA9">
        <w:trPr>
          <w:trHeight w:val="62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FB" w:rsidRDefault="00124FFB" w:rsidP="00563BA9">
            <w:pPr>
              <w:spacing w:line="48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合  计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B" w:rsidRDefault="00124FFB" w:rsidP="00563BA9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124FFB" w:rsidRDefault="00124FFB" w:rsidP="00124FFB">
      <w:pPr>
        <w:pStyle w:val="a7"/>
        <w:spacing w:line="280" w:lineRule="exact"/>
        <w:ind w:left="0" w:firstLine="403"/>
        <w:rPr>
          <w:sz w:val="21"/>
        </w:rPr>
      </w:pPr>
    </w:p>
    <w:p w:rsidR="00124FFB" w:rsidRDefault="00124FFB" w:rsidP="00124FFB">
      <w:pPr>
        <w:pStyle w:val="a7"/>
        <w:spacing w:line="280" w:lineRule="exact"/>
        <w:ind w:left="0" w:firstLine="403"/>
        <w:rPr>
          <w:rFonts w:ascii="仿宋_GB2312"/>
          <w:sz w:val="21"/>
        </w:rPr>
      </w:pPr>
      <w:r>
        <w:rPr>
          <w:rFonts w:ascii="仿宋_GB2312" w:hint="eastAsia"/>
          <w:sz w:val="21"/>
        </w:rPr>
        <w:t>注：每项开支需如实填写计算根据及理由，</w:t>
      </w:r>
      <w:r w:rsidR="000D552C">
        <w:rPr>
          <w:rFonts w:ascii="仿宋_GB2312" w:hint="eastAsia"/>
          <w:sz w:val="21"/>
        </w:rPr>
        <w:t>不含申请单位自筹</w:t>
      </w:r>
      <w:r w:rsidR="00B85F22">
        <w:rPr>
          <w:rFonts w:ascii="仿宋_GB2312" w:hint="eastAsia"/>
          <w:sz w:val="21"/>
        </w:rPr>
        <w:t>的</w:t>
      </w:r>
      <w:r w:rsidR="000D552C">
        <w:rPr>
          <w:rFonts w:ascii="仿宋_GB2312" w:hint="eastAsia"/>
          <w:sz w:val="21"/>
        </w:rPr>
        <w:t>配套经费</w:t>
      </w:r>
      <w:r>
        <w:rPr>
          <w:rFonts w:ascii="仿宋_GB2312" w:hint="eastAsia"/>
          <w:sz w:val="21"/>
        </w:rPr>
        <w:t>。各科目支出范围：</w:t>
      </w:r>
      <w:r>
        <w:rPr>
          <w:rFonts w:ascii="仿宋_GB2312" w:hint="eastAsia"/>
          <w:b/>
          <w:sz w:val="21"/>
        </w:rPr>
        <w:t>设计费：</w:t>
      </w:r>
      <w:r>
        <w:rPr>
          <w:rFonts w:ascii="仿宋_GB2312" w:hint="eastAsia"/>
          <w:sz w:val="21"/>
        </w:rPr>
        <w:t>包括论证费、调研费、计算费、技术资料购买及复制费、学术会议费、论文出版、成果汇编费等，但不用于专著出版。</w:t>
      </w:r>
      <w:r>
        <w:rPr>
          <w:rFonts w:ascii="仿宋_GB2312" w:hint="eastAsia"/>
          <w:b/>
          <w:sz w:val="21"/>
        </w:rPr>
        <w:t>材料费：</w:t>
      </w:r>
      <w:r>
        <w:rPr>
          <w:rFonts w:ascii="仿宋_GB2312" w:hint="eastAsia"/>
          <w:sz w:val="21"/>
        </w:rPr>
        <w:t>包括项目研究工作中必须耗用的各种原材料、辅助材料、外购成品和元器件的费用。</w:t>
      </w:r>
      <w:r>
        <w:rPr>
          <w:rFonts w:ascii="仿宋_GB2312" w:hint="eastAsia"/>
          <w:b/>
          <w:sz w:val="21"/>
        </w:rPr>
        <w:t>外协费：</w:t>
      </w:r>
      <w:r>
        <w:rPr>
          <w:rFonts w:ascii="仿宋_GB2312" w:hint="eastAsia"/>
          <w:sz w:val="21"/>
        </w:rPr>
        <w:t>指项目研究中由于本单位自身的技术、工艺设备等条件的限制，必须由外单位协作所发生的费用。</w:t>
      </w:r>
      <w:r>
        <w:rPr>
          <w:rFonts w:ascii="仿宋_GB2312" w:hint="eastAsia"/>
          <w:b/>
          <w:bCs/>
          <w:sz w:val="21"/>
        </w:rPr>
        <w:t>专用费：</w:t>
      </w:r>
      <w:r>
        <w:rPr>
          <w:rFonts w:ascii="仿宋_GB2312" w:hint="eastAsia"/>
          <w:sz w:val="21"/>
        </w:rPr>
        <w:t>包括专用测试仪器费、技术基础费等。</w:t>
      </w:r>
      <w:r>
        <w:rPr>
          <w:rFonts w:ascii="仿宋_GB2312" w:hint="eastAsia"/>
          <w:b/>
          <w:sz w:val="21"/>
        </w:rPr>
        <w:t>试验费：</w:t>
      </w:r>
      <w:r>
        <w:rPr>
          <w:rFonts w:ascii="仿宋_GB2312" w:hint="eastAsia"/>
          <w:sz w:val="21"/>
        </w:rPr>
        <w:t>指项目研究中用于工艺试验、仿真试验、综合匹配试验、例行试验、可靠性试验、试验验证、测试等各种试验中的物耗、仪器使用、人工等费用。</w:t>
      </w:r>
      <w:r>
        <w:rPr>
          <w:rFonts w:ascii="仿宋_GB2312" w:hint="eastAsia"/>
          <w:b/>
          <w:sz w:val="21"/>
        </w:rPr>
        <w:t>固定资产使用费：</w:t>
      </w:r>
      <w:r>
        <w:rPr>
          <w:rFonts w:ascii="仿宋_GB2312" w:hint="eastAsia"/>
          <w:sz w:val="21"/>
        </w:rPr>
        <w:t>指项目应分摊的研制单位按规定比例分类计提的固定资产使用费。</w:t>
      </w:r>
      <w:r>
        <w:rPr>
          <w:rFonts w:ascii="仿宋_GB2312" w:hint="eastAsia"/>
          <w:b/>
          <w:sz w:val="21"/>
        </w:rPr>
        <w:t>工资费：</w:t>
      </w:r>
      <w:r>
        <w:rPr>
          <w:rFonts w:ascii="仿宋_GB2312" w:hint="eastAsia"/>
          <w:sz w:val="21"/>
        </w:rPr>
        <w:t>指没有事业费拨款的科研单位、高等院校及各类企业中从事军工科研人员的工资、奖金、津贴等工资性支出。</w:t>
      </w:r>
      <w:r>
        <w:rPr>
          <w:rFonts w:ascii="仿宋_GB2312" w:hint="eastAsia"/>
          <w:b/>
          <w:sz w:val="21"/>
        </w:rPr>
        <w:t>管理费：</w:t>
      </w:r>
      <w:r>
        <w:rPr>
          <w:rFonts w:ascii="仿宋_GB2312" w:hint="eastAsia"/>
          <w:sz w:val="21"/>
        </w:rPr>
        <w:t>不超过资助总经费的5%。</w:t>
      </w:r>
    </w:p>
    <w:p w:rsidR="00124FFB" w:rsidRDefault="00124FFB" w:rsidP="00124FFB">
      <w:pPr>
        <w:pStyle w:val="a8"/>
        <w:spacing w:line="520" w:lineRule="exact"/>
      </w:pPr>
    </w:p>
    <w:p w:rsidR="00124FFB" w:rsidRDefault="00124FFB" w:rsidP="00124FFB">
      <w:pPr>
        <w:pStyle w:val="a8"/>
        <w:spacing w:line="520" w:lineRule="exact"/>
        <w:outlineLvl w:val="0"/>
      </w:pPr>
      <w:r>
        <w:rPr>
          <w:rFonts w:hint="eastAsia"/>
        </w:rPr>
        <w:br w:type="page"/>
      </w:r>
      <w:r>
        <w:rPr>
          <w:rFonts w:ascii="黑体" w:eastAsia="黑体" w:hint="eastAsia"/>
        </w:rPr>
        <w:lastRenderedPageBreak/>
        <w:t>二、立论依据</w:t>
      </w: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（一）概念与内涵</w:t>
      </w: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620080">
        <w:rPr>
          <w:rFonts w:ascii="仿宋_GB2312" w:eastAsia="仿宋_GB2312" w:hint="eastAsia"/>
          <w:sz w:val="28"/>
          <w:szCs w:val="28"/>
        </w:rPr>
        <w:t>国内外研究概况、水平和发展趋势</w:t>
      </w: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color w:val="FF0000"/>
          <w:sz w:val="28"/>
          <w:szCs w:val="28"/>
        </w:rPr>
      </w:pPr>
    </w:p>
    <w:p w:rsidR="00124FFB" w:rsidRDefault="00A422EA" w:rsidP="00124FFB">
      <w:pPr>
        <w:pStyle w:val="a8"/>
        <w:spacing w:line="520" w:lineRule="exact"/>
        <w:outlineLvl w:val="0"/>
        <w:rPr>
          <w:rFonts w:ascii="黑体" w:eastAsia="黑体"/>
        </w:rPr>
      </w:pPr>
      <w:r w:rsidRPr="00A422EA">
        <w:rPr>
          <w:noProof/>
          <w:sz w:val="28"/>
          <w:szCs w:val="28"/>
        </w:rPr>
        <w:pict>
          <v:shape id="_x0000_s1031" type="#_x0000_t77" style="position:absolute;left:0;text-align:left;margin-left:70.7pt;margin-top:.7pt;width:379.25pt;height:219.85pt;z-index:251659264" strokecolor="red" strokeweight="2.5pt">
            <v:shadow color="#868686"/>
            <v:textbox>
              <w:txbxContent>
                <w:p w:rsidR="006F596F" w:rsidRPr="00EF2F1E" w:rsidRDefault="006F596F" w:rsidP="00EF2F1E">
                  <w:pPr>
                    <w:spacing w:line="360" w:lineRule="auto"/>
                    <w:rPr>
                      <w:sz w:val="24"/>
                    </w:rPr>
                  </w:pPr>
                  <w:r w:rsidRPr="00EF2F1E">
                    <w:rPr>
                      <w:rFonts w:hint="eastAsia"/>
                      <w:sz w:val="24"/>
                    </w:rPr>
                    <w:t>1</w:t>
                  </w:r>
                  <w:r w:rsidRPr="00EF2F1E">
                    <w:rPr>
                      <w:rFonts w:hint="eastAsia"/>
                      <w:sz w:val="24"/>
                    </w:rPr>
                    <w:t>、</w:t>
                  </w:r>
                  <w:r w:rsidR="000D7046" w:rsidRPr="00EF2F1E">
                    <w:rPr>
                      <w:rFonts w:hint="eastAsia"/>
                      <w:sz w:val="24"/>
                    </w:rPr>
                    <w:t>注意总体格式跟模板格式一致；</w:t>
                  </w:r>
                </w:p>
                <w:p w:rsidR="006F596F" w:rsidRPr="00EF2F1E" w:rsidRDefault="006F596F" w:rsidP="00EF2F1E">
                  <w:pPr>
                    <w:spacing w:line="360" w:lineRule="auto"/>
                    <w:rPr>
                      <w:sz w:val="24"/>
                    </w:rPr>
                  </w:pPr>
                  <w:r w:rsidRPr="00EF2F1E">
                    <w:rPr>
                      <w:rFonts w:hint="eastAsia"/>
                      <w:sz w:val="24"/>
                    </w:rPr>
                    <w:t>2</w:t>
                  </w:r>
                  <w:r w:rsidRPr="00EF2F1E">
                    <w:rPr>
                      <w:rFonts w:hint="eastAsia"/>
                      <w:sz w:val="24"/>
                    </w:rPr>
                    <w:t>、</w:t>
                  </w:r>
                  <w:r w:rsidR="000D7046" w:rsidRPr="00EF2F1E">
                    <w:rPr>
                      <w:rFonts w:hint="eastAsia"/>
                      <w:sz w:val="24"/>
                    </w:rPr>
                    <w:t>注意三级标题编号统一；</w:t>
                  </w:r>
                </w:p>
                <w:p w:rsidR="006F596F" w:rsidRPr="00EF2F1E" w:rsidRDefault="006F596F" w:rsidP="00EF2F1E">
                  <w:pPr>
                    <w:spacing w:line="360" w:lineRule="auto"/>
                    <w:rPr>
                      <w:sz w:val="24"/>
                    </w:rPr>
                  </w:pPr>
                  <w:r w:rsidRPr="00EF2F1E">
                    <w:rPr>
                      <w:rFonts w:hint="eastAsia"/>
                      <w:sz w:val="24"/>
                    </w:rPr>
                    <w:t>3</w:t>
                  </w:r>
                  <w:r w:rsidRPr="00EF2F1E">
                    <w:rPr>
                      <w:rFonts w:hint="eastAsia"/>
                      <w:sz w:val="24"/>
                    </w:rPr>
                    <w:t>、</w:t>
                  </w:r>
                  <w:r w:rsidR="000D7046" w:rsidRPr="00EF2F1E">
                    <w:rPr>
                      <w:rFonts w:hint="eastAsia"/>
                      <w:sz w:val="24"/>
                    </w:rPr>
                    <w:t>注意图表编号格式统一</w:t>
                  </w:r>
                  <w:r w:rsidR="00EF2F1E">
                    <w:rPr>
                      <w:rFonts w:hint="eastAsia"/>
                      <w:sz w:val="24"/>
                    </w:rPr>
                    <w:t>，</w:t>
                  </w:r>
                  <w:r w:rsidR="00EF2F1E" w:rsidRPr="00EF2F1E">
                    <w:rPr>
                      <w:rFonts w:hint="eastAsia"/>
                      <w:sz w:val="24"/>
                    </w:rPr>
                    <w:t>图表标题序号按照</w:t>
                  </w:r>
                  <w:r w:rsidR="00EF2F1E" w:rsidRPr="00EF2F1E">
                    <w:rPr>
                      <w:rFonts w:hint="eastAsia"/>
                      <w:sz w:val="24"/>
                      <w:highlight w:val="yellow"/>
                    </w:rPr>
                    <w:t>“一级标题</w:t>
                  </w:r>
                  <w:r w:rsidR="00EF2F1E" w:rsidRPr="00EF2F1E">
                    <w:rPr>
                      <w:rFonts w:hint="eastAsia"/>
                      <w:sz w:val="24"/>
                      <w:highlight w:val="yellow"/>
                    </w:rPr>
                    <w:t>-</w:t>
                  </w:r>
                  <w:r w:rsidR="00EF2F1E" w:rsidRPr="00EF2F1E">
                    <w:rPr>
                      <w:rFonts w:hint="eastAsia"/>
                      <w:sz w:val="24"/>
                      <w:highlight w:val="yellow"/>
                    </w:rPr>
                    <w:t>序号”</w:t>
                  </w:r>
                  <w:r w:rsidR="00EF2F1E" w:rsidRPr="00EF2F1E">
                    <w:rPr>
                      <w:rFonts w:hint="eastAsia"/>
                      <w:sz w:val="24"/>
                    </w:rPr>
                    <w:t>的方式排序</w:t>
                  </w:r>
                  <w:r w:rsidR="000D7046" w:rsidRPr="00EF2F1E">
                    <w:rPr>
                      <w:rFonts w:hint="eastAsia"/>
                      <w:sz w:val="24"/>
                    </w:rPr>
                    <w:t>；</w:t>
                  </w:r>
                </w:p>
                <w:p w:rsidR="006F596F" w:rsidRPr="00EF2F1E" w:rsidRDefault="006F596F" w:rsidP="00EF2F1E">
                  <w:pPr>
                    <w:spacing w:line="360" w:lineRule="auto"/>
                    <w:rPr>
                      <w:sz w:val="24"/>
                    </w:rPr>
                  </w:pPr>
                  <w:r w:rsidRPr="00EF2F1E">
                    <w:rPr>
                      <w:rFonts w:hint="eastAsia"/>
                      <w:sz w:val="24"/>
                    </w:rPr>
                    <w:t>4</w:t>
                  </w:r>
                  <w:r w:rsidRPr="00EF2F1E">
                    <w:rPr>
                      <w:rFonts w:hint="eastAsia"/>
                      <w:sz w:val="24"/>
                    </w:rPr>
                    <w:t>、</w:t>
                  </w:r>
                  <w:r w:rsidR="000D7046" w:rsidRPr="00EF2F1E">
                    <w:rPr>
                      <w:rFonts w:hint="eastAsia"/>
                      <w:sz w:val="24"/>
                    </w:rPr>
                    <w:t>参考文献如果非必要，建议不写；</w:t>
                  </w:r>
                </w:p>
                <w:p w:rsidR="00EF2F1E" w:rsidRPr="00EF2F1E" w:rsidRDefault="00EF2F1E" w:rsidP="00EF2F1E">
                  <w:pPr>
                    <w:spacing w:line="360" w:lineRule="auto"/>
                    <w:rPr>
                      <w:sz w:val="24"/>
                    </w:rPr>
                  </w:pPr>
                  <w:r w:rsidRPr="00EF2F1E">
                    <w:rPr>
                      <w:rFonts w:hint="eastAsia"/>
                      <w:sz w:val="24"/>
                    </w:rPr>
                    <w:t>5</w:t>
                  </w:r>
                  <w:r w:rsidRPr="00EF2F1E">
                    <w:rPr>
                      <w:rFonts w:hint="eastAsia"/>
                      <w:sz w:val="24"/>
                    </w:rPr>
                    <w:t>、不要擅自使用加粗、斜体、下划线等格式，段落之间不要留空行；</w:t>
                  </w:r>
                </w:p>
                <w:p w:rsidR="00CA5426" w:rsidRPr="00EF2F1E" w:rsidRDefault="00EF2F1E" w:rsidP="00EF2F1E">
                  <w:pPr>
                    <w:spacing w:line="360" w:lineRule="auto"/>
                    <w:rPr>
                      <w:sz w:val="24"/>
                    </w:rPr>
                  </w:pPr>
                  <w:r w:rsidRPr="00EF2F1E">
                    <w:rPr>
                      <w:rFonts w:hint="eastAsia"/>
                      <w:sz w:val="24"/>
                    </w:rPr>
                    <w:t>6</w:t>
                  </w:r>
                  <w:r w:rsidR="00CA5426" w:rsidRPr="00EF2F1E">
                    <w:rPr>
                      <w:rFonts w:hint="eastAsia"/>
                      <w:sz w:val="24"/>
                    </w:rPr>
                    <w:t>、研究目标要写明达到的技术成熟</w:t>
                  </w:r>
                  <w:r>
                    <w:rPr>
                      <w:rFonts w:hint="eastAsia"/>
                      <w:sz w:val="24"/>
                    </w:rPr>
                    <w:t>度</w:t>
                  </w:r>
                  <w:r w:rsidR="00FD55E0">
                    <w:rPr>
                      <w:rFonts w:hint="eastAsia"/>
                      <w:sz w:val="24"/>
                    </w:rPr>
                    <w:t>等级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</w:txbxContent>
            </v:textbox>
          </v:shape>
        </w:pict>
      </w:r>
      <w:r w:rsidR="00124FFB">
        <w:rPr>
          <w:rFonts w:ascii="黑体" w:eastAsia="黑体" w:hint="eastAsia"/>
        </w:rPr>
        <w:t>三、研究方案</w:t>
      </w: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（一）研究目标、研究内容和拟解决的关键问题</w:t>
      </w: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（二）拟采取的研究方法、技术路线、实验方案及可行性分析（须具体翔实，包括理论分析、计算、实验方法、实验步骤等）</w:t>
      </w: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（三）主要创新点</w:t>
      </w: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（四）研究计划及预期进展（包括研究进度计划及阶段目标）</w:t>
      </w: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（五）预期研究成果和考核指标（须具体、明确、可考核）</w:t>
      </w:r>
    </w:p>
    <w:p w:rsidR="00124FFB" w:rsidRDefault="00124FFB" w:rsidP="00124FFB">
      <w:pPr>
        <w:spacing w:line="520" w:lineRule="exact"/>
        <w:ind w:firstLineChars="179" w:firstLine="501"/>
        <w:rPr>
          <w:rFonts w:ascii="仿宋_GB2312" w:eastAsia="仿宋_GB2312"/>
          <w:sz w:val="28"/>
          <w:szCs w:val="28"/>
        </w:rPr>
      </w:pPr>
    </w:p>
    <w:p w:rsidR="00675F7C" w:rsidRDefault="00675F7C" w:rsidP="00C0043F">
      <w:pPr>
        <w:rPr>
          <w:rFonts w:ascii="Times New Roman" w:hAnsi="Times New Roman"/>
          <w:sz w:val="32"/>
          <w:szCs w:val="32"/>
        </w:rPr>
      </w:pPr>
    </w:p>
    <w:sectPr w:rsidR="00675F7C" w:rsidSect="00C1547B">
      <w:footerReference w:type="even" r:id="rId8"/>
      <w:footerReference w:type="default" r:id="rId9"/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DE" w:rsidRDefault="00355BDE">
      <w:r>
        <w:separator/>
      </w:r>
    </w:p>
  </w:endnote>
  <w:endnote w:type="continuationSeparator" w:id="1">
    <w:p w:rsidR="00355BDE" w:rsidRDefault="0035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E3" w:rsidRDefault="00A422EA" w:rsidP="000249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16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6E3" w:rsidRDefault="008116E3" w:rsidP="000B7D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E3" w:rsidRPr="000B7D11" w:rsidRDefault="008116E3" w:rsidP="00024927">
    <w:pPr>
      <w:pStyle w:val="a4"/>
      <w:framePr w:wrap="around" w:vAnchor="text" w:hAnchor="margin" w:xAlign="right" w:y="1"/>
      <w:rPr>
        <w:rStyle w:val="a5"/>
        <w:rFonts w:ascii="宋体" w:hAnsi="宋体"/>
        <w:sz w:val="28"/>
        <w:szCs w:val="28"/>
      </w:rPr>
    </w:pPr>
    <w:r w:rsidRPr="000B7D11">
      <w:rPr>
        <w:rStyle w:val="a5"/>
        <w:rFonts w:ascii="宋体" w:hAnsi="宋体" w:hint="eastAsia"/>
        <w:sz w:val="28"/>
        <w:szCs w:val="28"/>
      </w:rPr>
      <w:t>—</w:t>
    </w:r>
    <w:r w:rsidR="00A422EA" w:rsidRPr="000B7D11">
      <w:rPr>
        <w:rStyle w:val="a5"/>
        <w:rFonts w:ascii="宋体" w:hAnsi="宋体"/>
        <w:sz w:val="28"/>
        <w:szCs w:val="28"/>
      </w:rPr>
      <w:fldChar w:fldCharType="begin"/>
    </w:r>
    <w:r w:rsidRPr="000B7D11">
      <w:rPr>
        <w:rStyle w:val="a5"/>
        <w:rFonts w:ascii="宋体" w:hAnsi="宋体"/>
        <w:sz w:val="28"/>
        <w:szCs w:val="28"/>
      </w:rPr>
      <w:instrText xml:space="preserve">PAGE  </w:instrText>
    </w:r>
    <w:r w:rsidR="00A422EA" w:rsidRPr="000B7D11">
      <w:rPr>
        <w:rStyle w:val="a5"/>
        <w:rFonts w:ascii="宋体" w:hAnsi="宋体"/>
        <w:sz w:val="28"/>
        <w:szCs w:val="28"/>
      </w:rPr>
      <w:fldChar w:fldCharType="separate"/>
    </w:r>
    <w:r w:rsidR="00A4195B">
      <w:rPr>
        <w:rStyle w:val="a5"/>
        <w:rFonts w:ascii="宋体" w:hAnsi="宋体"/>
        <w:noProof/>
        <w:sz w:val="28"/>
        <w:szCs w:val="28"/>
      </w:rPr>
      <w:t>1</w:t>
    </w:r>
    <w:r w:rsidR="00A422EA" w:rsidRPr="000B7D11">
      <w:rPr>
        <w:rStyle w:val="a5"/>
        <w:rFonts w:ascii="宋体" w:hAnsi="宋体"/>
        <w:sz w:val="28"/>
        <w:szCs w:val="28"/>
      </w:rPr>
      <w:fldChar w:fldCharType="end"/>
    </w:r>
    <w:r w:rsidRPr="000B7D11">
      <w:rPr>
        <w:rStyle w:val="a5"/>
        <w:rFonts w:ascii="宋体" w:hAnsi="宋体" w:hint="eastAsia"/>
        <w:sz w:val="28"/>
        <w:szCs w:val="28"/>
      </w:rPr>
      <w:t>—</w:t>
    </w:r>
  </w:p>
  <w:p w:rsidR="008116E3" w:rsidRDefault="008116E3" w:rsidP="000B7D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DE" w:rsidRDefault="00355BDE">
      <w:r>
        <w:separator/>
      </w:r>
    </w:p>
  </w:footnote>
  <w:footnote w:type="continuationSeparator" w:id="1">
    <w:p w:rsidR="00355BDE" w:rsidRDefault="00355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6BD2"/>
    <w:multiLevelType w:val="hybridMultilevel"/>
    <w:tmpl w:val="835CFCC8"/>
    <w:lvl w:ilvl="0" w:tplc="04DCAB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347309"/>
    <w:multiLevelType w:val="hybridMultilevel"/>
    <w:tmpl w:val="C61486D8"/>
    <w:lvl w:ilvl="0" w:tplc="AC108ED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A05"/>
    <w:rsid w:val="00007542"/>
    <w:rsid w:val="0002204A"/>
    <w:rsid w:val="00024927"/>
    <w:rsid w:val="00045E50"/>
    <w:rsid w:val="0004672E"/>
    <w:rsid w:val="000667F2"/>
    <w:rsid w:val="00070169"/>
    <w:rsid w:val="000701D5"/>
    <w:rsid w:val="00077F50"/>
    <w:rsid w:val="00097C3B"/>
    <w:rsid w:val="000A469D"/>
    <w:rsid w:val="000B1066"/>
    <w:rsid w:val="000B2BAF"/>
    <w:rsid w:val="000B2BC9"/>
    <w:rsid w:val="000B7D11"/>
    <w:rsid w:val="000C698A"/>
    <w:rsid w:val="000D552C"/>
    <w:rsid w:val="000D7046"/>
    <w:rsid w:val="000E0BD3"/>
    <w:rsid w:val="00103E68"/>
    <w:rsid w:val="00121517"/>
    <w:rsid w:val="00124FFB"/>
    <w:rsid w:val="0014665B"/>
    <w:rsid w:val="00186EB8"/>
    <w:rsid w:val="00190F52"/>
    <w:rsid w:val="001A7B37"/>
    <w:rsid w:val="001C06BA"/>
    <w:rsid w:val="001C4AE0"/>
    <w:rsid w:val="001D6BC2"/>
    <w:rsid w:val="001E027C"/>
    <w:rsid w:val="001E3941"/>
    <w:rsid w:val="001F4920"/>
    <w:rsid w:val="0020173E"/>
    <w:rsid w:val="0021454E"/>
    <w:rsid w:val="002420A5"/>
    <w:rsid w:val="002451E6"/>
    <w:rsid w:val="00254969"/>
    <w:rsid w:val="00255C18"/>
    <w:rsid w:val="002575F0"/>
    <w:rsid w:val="00262B4A"/>
    <w:rsid w:val="0026652F"/>
    <w:rsid w:val="002712C4"/>
    <w:rsid w:val="00273363"/>
    <w:rsid w:val="00290FB8"/>
    <w:rsid w:val="002A24C2"/>
    <w:rsid w:val="002A3987"/>
    <w:rsid w:val="002A710C"/>
    <w:rsid w:val="002B0328"/>
    <w:rsid w:val="002C6765"/>
    <w:rsid w:val="002D7D3F"/>
    <w:rsid w:val="002F72F6"/>
    <w:rsid w:val="00310813"/>
    <w:rsid w:val="0032062E"/>
    <w:rsid w:val="003318DA"/>
    <w:rsid w:val="00340129"/>
    <w:rsid w:val="00355BDE"/>
    <w:rsid w:val="00382FA1"/>
    <w:rsid w:val="003950EA"/>
    <w:rsid w:val="003A2E5C"/>
    <w:rsid w:val="003A7B14"/>
    <w:rsid w:val="003B2C1C"/>
    <w:rsid w:val="003B68EF"/>
    <w:rsid w:val="003C419F"/>
    <w:rsid w:val="003D5889"/>
    <w:rsid w:val="003D793A"/>
    <w:rsid w:val="003E17EC"/>
    <w:rsid w:val="003F0F1A"/>
    <w:rsid w:val="003F2F8B"/>
    <w:rsid w:val="003F710E"/>
    <w:rsid w:val="00415376"/>
    <w:rsid w:val="004304DD"/>
    <w:rsid w:val="004649FF"/>
    <w:rsid w:val="004739D0"/>
    <w:rsid w:val="00476773"/>
    <w:rsid w:val="00477293"/>
    <w:rsid w:val="00482C3F"/>
    <w:rsid w:val="0049000F"/>
    <w:rsid w:val="004919CC"/>
    <w:rsid w:val="004B0BAF"/>
    <w:rsid w:val="004C2A05"/>
    <w:rsid w:val="004C5E16"/>
    <w:rsid w:val="004D7755"/>
    <w:rsid w:val="004E1D98"/>
    <w:rsid w:val="004E7088"/>
    <w:rsid w:val="005251A5"/>
    <w:rsid w:val="00563BA9"/>
    <w:rsid w:val="00563E3A"/>
    <w:rsid w:val="00593ED7"/>
    <w:rsid w:val="005B3CA1"/>
    <w:rsid w:val="005C48B1"/>
    <w:rsid w:val="005D56EF"/>
    <w:rsid w:val="005D649A"/>
    <w:rsid w:val="005E22CB"/>
    <w:rsid w:val="005E4F7C"/>
    <w:rsid w:val="005F07F1"/>
    <w:rsid w:val="00617F6C"/>
    <w:rsid w:val="00620080"/>
    <w:rsid w:val="00642E86"/>
    <w:rsid w:val="006467A5"/>
    <w:rsid w:val="00655B7F"/>
    <w:rsid w:val="00664CF6"/>
    <w:rsid w:val="0067035E"/>
    <w:rsid w:val="00675F7C"/>
    <w:rsid w:val="006917EF"/>
    <w:rsid w:val="006B76A9"/>
    <w:rsid w:val="006C4570"/>
    <w:rsid w:val="006C50AC"/>
    <w:rsid w:val="006F596F"/>
    <w:rsid w:val="007064E5"/>
    <w:rsid w:val="0071292C"/>
    <w:rsid w:val="00722A4F"/>
    <w:rsid w:val="007305ED"/>
    <w:rsid w:val="0074327B"/>
    <w:rsid w:val="007628AA"/>
    <w:rsid w:val="00766C81"/>
    <w:rsid w:val="00767561"/>
    <w:rsid w:val="00780E69"/>
    <w:rsid w:val="007A4E23"/>
    <w:rsid w:val="007B2D0B"/>
    <w:rsid w:val="007B548B"/>
    <w:rsid w:val="007B7D74"/>
    <w:rsid w:val="007C1338"/>
    <w:rsid w:val="007C7BAD"/>
    <w:rsid w:val="007D3621"/>
    <w:rsid w:val="007E31CE"/>
    <w:rsid w:val="00803C87"/>
    <w:rsid w:val="008116E3"/>
    <w:rsid w:val="00812F4D"/>
    <w:rsid w:val="00815841"/>
    <w:rsid w:val="0084459D"/>
    <w:rsid w:val="00857370"/>
    <w:rsid w:val="00870E20"/>
    <w:rsid w:val="00874E94"/>
    <w:rsid w:val="008777D8"/>
    <w:rsid w:val="008817E7"/>
    <w:rsid w:val="00885ECF"/>
    <w:rsid w:val="00893B2C"/>
    <w:rsid w:val="00910E9E"/>
    <w:rsid w:val="009136B7"/>
    <w:rsid w:val="00921B6E"/>
    <w:rsid w:val="009256C3"/>
    <w:rsid w:val="00942744"/>
    <w:rsid w:val="00971A56"/>
    <w:rsid w:val="00973345"/>
    <w:rsid w:val="00981FAA"/>
    <w:rsid w:val="00984DF8"/>
    <w:rsid w:val="009D3115"/>
    <w:rsid w:val="009D6269"/>
    <w:rsid w:val="009E3BD4"/>
    <w:rsid w:val="009F2CBE"/>
    <w:rsid w:val="009F418B"/>
    <w:rsid w:val="00A14FC6"/>
    <w:rsid w:val="00A4195B"/>
    <w:rsid w:val="00A422EA"/>
    <w:rsid w:val="00A51517"/>
    <w:rsid w:val="00A52246"/>
    <w:rsid w:val="00A52BDB"/>
    <w:rsid w:val="00A63998"/>
    <w:rsid w:val="00A719D0"/>
    <w:rsid w:val="00A72326"/>
    <w:rsid w:val="00AC3A34"/>
    <w:rsid w:val="00AD515B"/>
    <w:rsid w:val="00AF3843"/>
    <w:rsid w:val="00B06A0E"/>
    <w:rsid w:val="00B53C5F"/>
    <w:rsid w:val="00B56A20"/>
    <w:rsid w:val="00B60F44"/>
    <w:rsid w:val="00B74550"/>
    <w:rsid w:val="00B819B8"/>
    <w:rsid w:val="00B82C60"/>
    <w:rsid w:val="00B84E31"/>
    <w:rsid w:val="00B85F22"/>
    <w:rsid w:val="00BE2981"/>
    <w:rsid w:val="00BF3D03"/>
    <w:rsid w:val="00C0043F"/>
    <w:rsid w:val="00C01D3F"/>
    <w:rsid w:val="00C1547B"/>
    <w:rsid w:val="00C2082B"/>
    <w:rsid w:val="00C31D93"/>
    <w:rsid w:val="00C50A48"/>
    <w:rsid w:val="00C67856"/>
    <w:rsid w:val="00C92056"/>
    <w:rsid w:val="00C93349"/>
    <w:rsid w:val="00CA20E5"/>
    <w:rsid w:val="00CA5426"/>
    <w:rsid w:val="00CB44B0"/>
    <w:rsid w:val="00CE1D33"/>
    <w:rsid w:val="00CF0FBF"/>
    <w:rsid w:val="00CF5EBB"/>
    <w:rsid w:val="00D22BF1"/>
    <w:rsid w:val="00D27C79"/>
    <w:rsid w:val="00D438B4"/>
    <w:rsid w:val="00D702CD"/>
    <w:rsid w:val="00D746E6"/>
    <w:rsid w:val="00DA30E6"/>
    <w:rsid w:val="00DA3540"/>
    <w:rsid w:val="00DA62A2"/>
    <w:rsid w:val="00DB3D26"/>
    <w:rsid w:val="00DB3E6A"/>
    <w:rsid w:val="00DD1F78"/>
    <w:rsid w:val="00DD2B6F"/>
    <w:rsid w:val="00DD699E"/>
    <w:rsid w:val="00DD70B1"/>
    <w:rsid w:val="00DF4167"/>
    <w:rsid w:val="00E11753"/>
    <w:rsid w:val="00E33F63"/>
    <w:rsid w:val="00E351ED"/>
    <w:rsid w:val="00E557EB"/>
    <w:rsid w:val="00E633FF"/>
    <w:rsid w:val="00E667D1"/>
    <w:rsid w:val="00E90B86"/>
    <w:rsid w:val="00E95379"/>
    <w:rsid w:val="00EA4902"/>
    <w:rsid w:val="00EC2494"/>
    <w:rsid w:val="00EE2D98"/>
    <w:rsid w:val="00EF2F1E"/>
    <w:rsid w:val="00F0658F"/>
    <w:rsid w:val="00F111E2"/>
    <w:rsid w:val="00F1271F"/>
    <w:rsid w:val="00F5793B"/>
    <w:rsid w:val="00F70586"/>
    <w:rsid w:val="00F70CD6"/>
    <w:rsid w:val="00F73743"/>
    <w:rsid w:val="00F9193F"/>
    <w:rsid w:val="00F94D71"/>
    <w:rsid w:val="00F97090"/>
    <w:rsid w:val="00FB55A3"/>
    <w:rsid w:val="00FC6CDE"/>
    <w:rsid w:val="00FD55E0"/>
    <w:rsid w:val="00FF1931"/>
    <w:rsid w:val="00FF46BA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88"/>
    <w:pPr>
      <w:ind w:firstLineChars="200" w:firstLine="420"/>
    </w:pPr>
  </w:style>
  <w:style w:type="paragraph" w:styleId="a4">
    <w:name w:val="footer"/>
    <w:basedOn w:val="a"/>
    <w:rsid w:val="000B7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B7D11"/>
  </w:style>
  <w:style w:type="paragraph" w:styleId="a6">
    <w:name w:val="header"/>
    <w:basedOn w:val="a"/>
    <w:rsid w:val="000B7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link w:val="Char"/>
    <w:unhideWhenUsed/>
    <w:rsid w:val="00045E50"/>
    <w:pPr>
      <w:ind w:left="720"/>
    </w:pPr>
    <w:rPr>
      <w:rFonts w:ascii="宋体" w:eastAsia="仿宋_GB2312" w:hAnsi="Times New Roman"/>
      <w:sz w:val="36"/>
      <w:szCs w:val="20"/>
    </w:rPr>
  </w:style>
  <w:style w:type="character" w:customStyle="1" w:styleId="Char">
    <w:name w:val="正文文本缩进 Char"/>
    <w:link w:val="a7"/>
    <w:rsid w:val="00045E50"/>
    <w:rPr>
      <w:rFonts w:ascii="宋体" w:eastAsia="仿宋_GB2312" w:hAnsi="Times New Roman"/>
      <w:kern w:val="2"/>
      <w:sz w:val="36"/>
    </w:rPr>
  </w:style>
  <w:style w:type="paragraph" w:styleId="a8">
    <w:name w:val="Date"/>
    <w:basedOn w:val="a"/>
    <w:next w:val="a"/>
    <w:link w:val="Char0"/>
    <w:semiHidden/>
    <w:unhideWhenUsed/>
    <w:rsid w:val="00045E50"/>
    <w:rPr>
      <w:rFonts w:ascii="仿宋_GB2312" w:eastAsia="仿宋_GB2312" w:hAnsi="Times New Roman"/>
      <w:sz w:val="32"/>
      <w:szCs w:val="20"/>
    </w:rPr>
  </w:style>
  <w:style w:type="character" w:customStyle="1" w:styleId="Char0">
    <w:name w:val="日期 Char"/>
    <w:link w:val="a8"/>
    <w:semiHidden/>
    <w:rsid w:val="00045E50"/>
    <w:rPr>
      <w:rFonts w:ascii="仿宋_GB2312" w:eastAsia="仿宋_GB2312" w:hAnsi="Times New Roman"/>
      <w:kern w:val="2"/>
      <w:sz w:val="32"/>
    </w:rPr>
  </w:style>
  <w:style w:type="paragraph" w:styleId="a9">
    <w:name w:val="Document Map"/>
    <w:basedOn w:val="a"/>
    <w:link w:val="Char1"/>
    <w:uiPriority w:val="99"/>
    <w:semiHidden/>
    <w:unhideWhenUsed/>
    <w:rsid w:val="002A710C"/>
    <w:rPr>
      <w:rFonts w:ascii="宋体"/>
      <w:sz w:val="18"/>
      <w:szCs w:val="18"/>
    </w:rPr>
  </w:style>
  <w:style w:type="character" w:customStyle="1" w:styleId="Char1">
    <w:name w:val="文档结构图 Char"/>
    <w:link w:val="a9"/>
    <w:uiPriority w:val="99"/>
    <w:semiHidden/>
    <w:rsid w:val="002A710C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619D-571D-44D7-9640-39566043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122</Words>
  <Characters>697</Characters>
  <Application>Microsoft Office Word</Application>
  <DocSecurity>0</DocSecurity>
  <Lines>5</Lines>
  <Paragraphs>1</Paragraphs>
  <ScaleCrop>false</ScaleCrop>
  <Company>Lenovo</Company>
  <LinksUpToDate>false</LinksUpToDate>
  <CharactersWithSpaces>818</CharactersWithSpaces>
  <SharedDoc>false</SharedDoc>
  <HLinks>
    <vt:vector size="12" baseType="variant"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http://www.weain.mil.cn/cgcms/contentcore/resource/download?ID=26853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http://www.weain.mil.cn/cgcms/contentcore/resource/download?ID=26852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vicar</cp:lastModifiedBy>
  <cp:revision>7</cp:revision>
  <cp:lastPrinted>2017-05-15T00:43:00Z</cp:lastPrinted>
  <dcterms:created xsi:type="dcterms:W3CDTF">2017-05-15T01:30:00Z</dcterms:created>
  <dcterms:modified xsi:type="dcterms:W3CDTF">2018-08-14T04:26:00Z</dcterms:modified>
</cp:coreProperties>
</file>